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6886"/>
      </w:tblGrid>
      <w:tr w:rsidR="00246CFB" w:rsidRPr="0046629B" w:rsidTr="0046629B">
        <w:tc>
          <w:tcPr>
            <w:tcW w:w="9900" w:type="dxa"/>
            <w:gridSpan w:val="2"/>
          </w:tcPr>
          <w:p w:rsidR="00246CFB" w:rsidRPr="0046629B" w:rsidRDefault="00246CFB" w:rsidP="002E74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6629B">
              <w:rPr>
                <w:rFonts w:ascii="Arial Black" w:hAnsi="Arial Black"/>
                <w:b/>
                <w:sz w:val="32"/>
                <w:szCs w:val="24"/>
              </w:rPr>
              <w:t>Токсины</w:t>
            </w:r>
            <w:r w:rsidRPr="0046629B">
              <w:rPr>
                <w:b/>
                <w:szCs w:val="24"/>
              </w:rPr>
              <w:t xml:space="preserve">  (=яды) бактерий</w:t>
            </w:r>
          </w:p>
        </w:tc>
      </w:tr>
      <w:tr w:rsidR="00246CFB" w:rsidRPr="0046629B" w:rsidTr="0046629B">
        <w:tc>
          <w:tcPr>
            <w:tcW w:w="3014" w:type="dxa"/>
          </w:tcPr>
          <w:p w:rsidR="00246CFB" w:rsidRPr="0046629B" w:rsidRDefault="00246CFB" w:rsidP="002E74D7">
            <w:pPr>
              <w:spacing w:after="0" w:line="240" w:lineRule="auto"/>
              <w:rPr>
                <w:szCs w:val="24"/>
              </w:rPr>
            </w:pPr>
            <w:r w:rsidRPr="0046629B">
              <w:rPr>
                <w:b/>
                <w:szCs w:val="24"/>
              </w:rPr>
              <w:t>Экзотоксины</w:t>
            </w:r>
            <w:r w:rsidRPr="0046629B">
              <w:rPr>
                <w:szCs w:val="24"/>
              </w:rPr>
              <w:t xml:space="preserve">  </w:t>
            </w:r>
            <w:proofErr w:type="gramStart"/>
            <w:r w:rsidRPr="0046629B">
              <w:rPr>
                <w:szCs w:val="24"/>
              </w:rPr>
              <w:t xml:space="preserve">( </w:t>
            </w:r>
            <w:proofErr w:type="gramEnd"/>
            <w:r w:rsidRPr="0046629B">
              <w:rPr>
                <w:szCs w:val="24"/>
              </w:rPr>
              <w:t>это токсины, высвобождаемые клетками</w:t>
            </w:r>
          </w:p>
          <w:p w:rsidR="00246CFB" w:rsidRPr="0046629B" w:rsidRDefault="00246CFB" w:rsidP="002E74D7">
            <w:pPr>
              <w:spacing w:after="0" w:line="240" w:lineRule="auto"/>
              <w:rPr>
                <w:rFonts w:cs="Calibri"/>
                <w:szCs w:val="24"/>
                <w:u w:val="single"/>
              </w:rPr>
            </w:pPr>
            <w:r w:rsidRPr="0046629B">
              <w:rPr>
                <w:szCs w:val="24"/>
              </w:rPr>
              <w:t>в среду</w:t>
            </w:r>
            <w:proofErr w:type="gramStart"/>
            <w:r w:rsidRPr="0046629B">
              <w:rPr>
                <w:szCs w:val="24"/>
              </w:rPr>
              <w:t xml:space="preserve"> )</w:t>
            </w:r>
            <w:proofErr w:type="gramEnd"/>
            <w:r w:rsidRPr="0046629B">
              <w:rPr>
                <w:szCs w:val="24"/>
              </w:rPr>
              <w:t xml:space="preserve"> </w:t>
            </w:r>
            <w:r w:rsidRPr="0046629B">
              <w:rPr>
                <w:rFonts w:cs="Calibri"/>
                <w:szCs w:val="24"/>
              </w:rPr>
              <w:t xml:space="preserve">→ </w:t>
            </w:r>
            <w:proofErr w:type="spellStart"/>
            <w:r w:rsidRPr="0046629B">
              <w:rPr>
                <w:rFonts w:cs="Calibri"/>
                <w:szCs w:val="24"/>
                <w:u w:val="single"/>
              </w:rPr>
              <w:t>Токсинемия</w:t>
            </w:r>
            <w:proofErr w:type="spellEnd"/>
          </w:p>
          <w:p w:rsidR="00246CFB" w:rsidRPr="0046629B" w:rsidRDefault="00246CFB" w:rsidP="002E74D7">
            <w:pPr>
              <w:spacing w:after="0" w:line="240" w:lineRule="auto"/>
              <w:rPr>
                <w:rFonts w:cs="Calibri"/>
                <w:szCs w:val="24"/>
                <w:u w:val="single"/>
              </w:rPr>
            </w:pPr>
          </w:p>
          <w:p w:rsidR="00246CFB" w:rsidRPr="0046629B" w:rsidRDefault="00246CFB" w:rsidP="002E74D7">
            <w:pPr>
              <w:spacing w:after="0" w:line="240" w:lineRule="auto"/>
              <w:rPr>
                <w:rFonts w:cs="Calibri"/>
                <w:szCs w:val="24"/>
              </w:rPr>
            </w:pPr>
            <w:proofErr w:type="gramStart"/>
            <w:r w:rsidRPr="00CF4B91">
              <w:rPr>
                <w:rFonts w:cs="Calibri"/>
                <w:szCs w:val="24"/>
              </w:rPr>
              <w:t>[</w:t>
            </w:r>
            <w:r w:rsidRPr="0046629B">
              <w:rPr>
                <w:rFonts w:cs="Calibri"/>
                <w:szCs w:val="24"/>
              </w:rPr>
              <w:t xml:space="preserve">Экзо – внешний, </w:t>
            </w:r>
            <w:proofErr w:type="gramEnd"/>
          </w:p>
          <w:p w:rsidR="00246CFB" w:rsidRPr="0046629B" w:rsidRDefault="00246CFB" w:rsidP="002E74D7">
            <w:pPr>
              <w:spacing w:after="0" w:line="240" w:lineRule="auto"/>
              <w:rPr>
                <w:rFonts w:cs="Calibri"/>
                <w:szCs w:val="24"/>
              </w:rPr>
            </w:pPr>
            <w:r w:rsidRPr="0046629B">
              <w:rPr>
                <w:rFonts w:cs="Calibri"/>
                <w:szCs w:val="24"/>
              </w:rPr>
              <w:t>эндо – внутренний,</w:t>
            </w:r>
          </w:p>
          <w:p w:rsidR="00246CFB" w:rsidRPr="0046629B" w:rsidRDefault="00246CFB" w:rsidP="002E74D7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46629B">
              <w:rPr>
                <w:rFonts w:cs="Calibri"/>
                <w:szCs w:val="24"/>
              </w:rPr>
              <w:t>энтеро</w:t>
            </w:r>
            <w:proofErr w:type="spellEnd"/>
            <w:r w:rsidRPr="0046629B">
              <w:rPr>
                <w:rFonts w:cs="Calibri"/>
                <w:szCs w:val="24"/>
              </w:rPr>
              <w:t xml:space="preserve">  - кишечный</w:t>
            </w:r>
            <w:r w:rsidRPr="00CF4B91">
              <w:rPr>
                <w:rFonts w:cs="Calibri"/>
                <w:szCs w:val="24"/>
              </w:rPr>
              <w:t>]</w:t>
            </w:r>
            <w:proofErr w:type="gramEnd"/>
          </w:p>
        </w:tc>
        <w:tc>
          <w:tcPr>
            <w:tcW w:w="6886" w:type="dxa"/>
          </w:tcPr>
          <w:p w:rsidR="00246CFB" w:rsidRPr="0046629B" w:rsidRDefault="00246CFB" w:rsidP="002E74D7">
            <w:pPr>
              <w:spacing w:after="0" w:line="240" w:lineRule="auto"/>
              <w:rPr>
                <w:szCs w:val="24"/>
              </w:rPr>
            </w:pPr>
            <w:r w:rsidRPr="0046629B">
              <w:rPr>
                <w:b/>
                <w:szCs w:val="24"/>
              </w:rPr>
              <w:t xml:space="preserve">Эндотоксины – токсины в цитоплазме  или в оболочке бактерий </w:t>
            </w:r>
            <w:r w:rsidRPr="0046629B">
              <w:rPr>
                <w:szCs w:val="24"/>
              </w:rPr>
              <w:t>(появляются после  разрушения клетки).</w:t>
            </w:r>
          </w:p>
          <w:p w:rsidR="00246CFB" w:rsidRPr="0046629B" w:rsidRDefault="00246CFB" w:rsidP="002E74D7">
            <w:pPr>
              <w:spacing w:after="0" w:line="240" w:lineRule="auto"/>
              <w:rPr>
                <w:szCs w:val="24"/>
                <w:u w:val="single"/>
              </w:rPr>
            </w:pPr>
            <w:r w:rsidRPr="0046629B">
              <w:rPr>
                <w:szCs w:val="24"/>
              </w:rPr>
              <w:t xml:space="preserve">Пример - ЛПС  (= </w:t>
            </w:r>
            <w:proofErr w:type="spellStart"/>
            <w:r w:rsidRPr="0046629B">
              <w:rPr>
                <w:szCs w:val="24"/>
              </w:rPr>
              <w:t>липополисахарид</w:t>
            </w:r>
            <w:proofErr w:type="spellEnd"/>
            <w:r w:rsidRPr="0046629B">
              <w:rPr>
                <w:szCs w:val="24"/>
              </w:rPr>
              <w:t xml:space="preserve"> клеточной стенки грамотрицательных бактерий) – слабый эндотоксин</w:t>
            </w:r>
            <w:proofErr w:type="gramStart"/>
            <w:r w:rsidRPr="0046629B">
              <w:rPr>
                <w:szCs w:val="24"/>
              </w:rPr>
              <w:t xml:space="preserve"> )</w:t>
            </w:r>
            <w:proofErr w:type="gramEnd"/>
            <w:r w:rsidRPr="0046629B">
              <w:rPr>
                <w:szCs w:val="24"/>
              </w:rPr>
              <w:t xml:space="preserve">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</w:t>
            </w:r>
            <w:r w:rsidRPr="0046629B">
              <w:rPr>
                <w:szCs w:val="24"/>
                <w:u w:val="single"/>
              </w:rPr>
              <w:t>Токсемия</w:t>
            </w:r>
          </w:p>
          <w:p w:rsidR="00246CFB" w:rsidRPr="00CF4B91" w:rsidRDefault="00246CFB" w:rsidP="002E74D7">
            <w:pPr>
              <w:spacing w:after="0" w:line="240" w:lineRule="auto"/>
              <w:rPr>
                <w:szCs w:val="24"/>
              </w:rPr>
            </w:pPr>
            <w:proofErr w:type="gramStart"/>
            <w:r w:rsidRPr="0046629B">
              <w:rPr>
                <w:szCs w:val="24"/>
              </w:rPr>
              <w:t>(</w:t>
            </w:r>
            <w:proofErr w:type="spellStart"/>
            <w:r w:rsidRPr="0046629B">
              <w:rPr>
                <w:szCs w:val="24"/>
              </w:rPr>
              <w:t>эндотоксемимия</w:t>
            </w:r>
            <w:proofErr w:type="spellEnd"/>
            <w:r w:rsidRPr="0046629B">
              <w:rPr>
                <w:szCs w:val="24"/>
              </w:rPr>
              <w:t xml:space="preserve">)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</w:t>
            </w:r>
            <w:proofErr w:type="spellStart"/>
            <w:r w:rsidRPr="0046629B">
              <w:rPr>
                <w:b/>
                <w:szCs w:val="24"/>
              </w:rPr>
              <w:t>Эндотоксический</w:t>
            </w:r>
            <w:proofErr w:type="spellEnd"/>
            <w:r w:rsidRPr="0046629B">
              <w:rPr>
                <w:b/>
                <w:szCs w:val="24"/>
              </w:rPr>
              <w:t xml:space="preserve">  (ЛПС -) шок</w:t>
            </w:r>
            <w:r w:rsidRPr="0046629B">
              <w:rPr>
                <w:szCs w:val="24"/>
              </w:rPr>
              <w:t xml:space="preserve">  </w:t>
            </w:r>
            <w:r w:rsidRPr="00CF4B91">
              <w:rPr>
                <w:szCs w:val="24"/>
              </w:rPr>
              <w:t>[</w:t>
            </w:r>
            <w:r w:rsidRPr="0046629B">
              <w:rPr>
                <w:szCs w:val="24"/>
              </w:rPr>
              <w:t xml:space="preserve">во избежание </w:t>
            </w:r>
            <w:proofErr w:type="gramEnd"/>
          </w:p>
          <w:p w:rsidR="00246CFB" w:rsidRPr="0046629B" w:rsidRDefault="00246CFB" w:rsidP="002E74D7">
            <w:pPr>
              <w:spacing w:after="0" w:line="240" w:lineRule="auto"/>
              <w:rPr>
                <w:szCs w:val="24"/>
              </w:rPr>
            </w:pPr>
            <w:proofErr w:type="gramStart"/>
            <w:r w:rsidRPr="0046629B">
              <w:rPr>
                <w:szCs w:val="24"/>
              </w:rPr>
              <w:t>резкого снижения кровяного давления рекомендуется использование бактериостатических антибиотиков</w:t>
            </w:r>
            <w:r w:rsidRPr="00CF4B91">
              <w:rPr>
                <w:szCs w:val="24"/>
              </w:rPr>
              <w:t>]</w:t>
            </w:r>
            <w:r w:rsidRPr="0046629B">
              <w:rPr>
                <w:szCs w:val="24"/>
              </w:rPr>
              <w:t>.</w:t>
            </w:r>
            <w:proofErr w:type="gramEnd"/>
          </w:p>
        </w:tc>
      </w:tr>
    </w:tbl>
    <w:p w:rsidR="00246CFB" w:rsidRPr="0046629B" w:rsidRDefault="00246CFB" w:rsidP="0046629B">
      <w:pPr>
        <w:spacing w:after="0" w:line="240" w:lineRule="auto"/>
        <w:ind w:left="360"/>
        <w:rPr>
          <w:szCs w:val="24"/>
        </w:rPr>
      </w:pPr>
      <w:r w:rsidRPr="0046629B">
        <w:rPr>
          <w:szCs w:val="24"/>
        </w:rPr>
        <w:t>Примеры экзотоксинов:</w:t>
      </w:r>
    </w:p>
    <w:p w:rsidR="00246CFB" w:rsidRPr="0046629B" w:rsidRDefault="00246CFB" w:rsidP="0046629B">
      <w:pPr>
        <w:numPr>
          <w:ilvl w:val="0"/>
          <w:numId w:val="1"/>
        </w:numPr>
        <w:spacing w:after="0" w:line="240" w:lineRule="auto"/>
        <w:ind w:left="360" w:firstLine="0"/>
        <w:rPr>
          <w:szCs w:val="24"/>
        </w:rPr>
      </w:pPr>
      <w:proofErr w:type="spellStart"/>
      <w:r w:rsidRPr="0046629B">
        <w:rPr>
          <w:szCs w:val="24"/>
        </w:rPr>
        <w:t>нейротоксины</w:t>
      </w:r>
      <w:proofErr w:type="spellEnd"/>
      <w:r w:rsidRPr="0046629B">
        <w:rPr>
          <w:szCs w:val="24"/>
        </w:rPr>
        <w:t xml:space="preserve">  - субстанции, токсичные для нервной системы</w:t>
      </w:r>
    </w:p>
    <w:p w:rsidR="00246CFB" w:rsidRPr="00CF4B91" w:rsidRDefault="00246CFB" w:rsidP="0046629B">
      <w:pPr>
        <w:numPr>
          <w:ilvl w:val="0"/>
          <w:numId w:val="1"/>
        </w:numPr>
        <w:spacing w:after="0" w:line="240" w:lineRule="auto"/>
        <w:ind w:left="360" w:firstLine="0"/>
        <w:rPr>
          <w:szCs w:val="24"/>
        </w:rPr>
      </w:pPr>
      <w:proofErr w:type="spellStart"/>
      <w:proofErr w:type="gramStart"/>
      <w:r w:rsidRPr="00CF4B91">
        <w:rPr>
          <w:szCs w:val="24"/>
        </w:rPr>
        <w:t>цитотоксины</w:t>
      </w:r>
      <w:proofErr w:type="spellEnd"/>
      <w:r w:rsidRPr="00CF4B91">
        <w:rPr>
          <w:szCs w:val="24"/>
        </w:rPr>
        <w:t xml:space="preserve">     - токсины, убивающие клетки, в </w:t>
      </w:r>
      <w:proofErr w:type="spellStart"/>
      <w:r w:rsidRPr="00CF4B91">
        <w:rPr>
          <w:szCs w:val="24"/>
        </w:rPr>
        <w:t>т.ч</w:t>
      </w:r>
      <w:proofErr w:type="spellEnd"/>
      <w:r w:rsidRPr="00CF4B91">
        <w:rPr>
          <w:szCs w:val="24"/>
        </w:rPr>
        <w:t xml:space="preserve">. </w:t>
      </w:r>
      <w:r w:rsidR="00CF4B91">
        <w:rPr>
          <w:szCs w:val="24"/>
        </w:rPr>
        <w:t xml:space="preserve"> </w:t>
      </w:r>
      <w:proofErr w:type="gramEnd"/>
      <w:r w:rsidRPr="00CF4B91">
        <w:rPr>
          <w:szCs w:val="24"/>
        </w:rPr>
        <w:t>гемо</w:t>
      </w:r>
      <w:r w:rsidR="00CF4B91">
        <w:rPr>
          <w:szCs w:val="24"/>
        </w:rPr>
        <w:t xml:space="preserve">лизины,  </w:t>
      </w:r>
      <w:bookmarkStart w:id="0" w:name="_GoBack"/>
      <w:bookmarkEnd w:id="0"/>
      <w:r w:rsidRPr="00CF4B91">
        <w:rPr>
          <w:szCs w:val="24"/>
        </w:rPr>
        <w:t xml:space="preserve">разрушающие эритроциты </w:t>
      </w:r>
    </w:p>
    <w:p w:rsidR="00246CFB" w:rsidRPr="0046629B" w:rsidRDefault="00246CFB" w:rsidP="0046629B">
      <w:pPr>
        <w:numPr>
          <w:ilvl w:val="0"/>
          <w:numId w:val="1"/>
        </w:numPr>
        <w:spacing w:after="0" w:line="240" w:lineRule="auto"/>
        <w:ind w:left="360" w:firstLine="0"/>
        <w:rPr>
          <w:szCs w:val="24"/>
        </w:rPr>
      </w:pPr>
      <w:proofErr w:type="spellStart"/>
      <w:r w:rsidRPr="0046629B">
        <w:rPr>
          <w:szCs w:val="24"/>
        </w:rPr>
        <w:t>энтеротоксины</w:t>
      </w:r>
      <w:proofErr w:type="spellEnd"/>
      <w:r w:rsidRPr="0046629B">
        <w:rPr>
          <w:szCs w:val="24"/>
        </w:rPr>
        <w:t xml:space="preserve"> - токсины, вызывающие диарею (понос); = разворачивающие водяной насос</w:t>
      </w:r>
    </w:p>
    <w:p w:rsidR="00246CFB" w:rsidRPr="0046629B" w:rsidRDefault="00246CFB" w:rsidP="0046629B">
      <w:pPr>
        <w:numPr>
          <w:ilvl w:val="0"/>
          <w:numId w:val="1"/>
        </w:numPr>
        <w:spacing w:after="0" w:line="240" w:lineRule="auto"/>
        <w:ind w:left="360" w:firstLine="0"/>
        <w:rPr>
          <w:szCs w:val="24"/>
        </w:rPr>
      </w:pPr>
      <w:proofErr w:type="spellStart"/>
      <w:proofErr w:type="gramStart"/>
      <w:r w:rsidRPr="0046629B">
        <w:rPr>
          <w:szCs w:val="24"/>
        </w:rPr>
        <w:t>суперантигены</w:t>
      </w:r>
      <w:proofErr w:type="spellEnd"/>
      <w:r w:rsidRPr="0046629B">
        <w:rPr>
          <w:szCs w:val="24"/>
        </w:rPr>
        <w:t xml:space="preserve"> - неспецифические антигены, вызывающие токсический шок (т.е. падение </w:t>
      </w:r>
      <w:proofErr w:type="gramEnd"/>
    </w:p>
    <w:p w:rsidR="00246CFB" w:rsidRPr="0046629B" w:rsidRDefault="00246CFB" w:rsidP="0046629B">
      <w:pPr>
        <w:spacing w:after="0" w:line="240" w:lineRule="auto"/>
        <w:ind w:left="360"/>
        <w:rPr>
          <w:szCs w:val="24"/>
        </w:rPr>
      </w:pPr>
      <w:r w:rsidRPr="0046629B">
        <w:rPr>
          <w:szCs w:val="24"/>
        </w:rPr>
        <w:t xml:space="preserve">                                 </w:t>
      </w:r>
      <w:r>
        <w:rPr>
          <w:szCs w:val="24"/>
        </w:rPr>
        <w:t xml:space="preserve">  </w:t>
      </w:r>
      <w:r w:rsidRPr="0046629B">
        <w:rPr>
          <w:szCs w:val="24"/>
        </w:rPr>
        <w:t xml:space="preserve">   кровяного </w:t>
      </w:r>
      <w:r w:rsidRPr="00CF4B91">
        <w:rPr>
          <w:szCs w:val="24"/>
        </w:rPr>
        <w:t xml:space="preserve"> </w:t>
      </w:r>
      <w:r w:rsidRPr="0046629B">
        <w:rPr>
          <w:szCs w:val="24"/>
        </w:rPr>
        <w:t xml:space="preserve">давления в результате  </w:t>
      </w:r>
      <w:proofErr w:type="spellStart"/>
      <w:r w:rsidRPr="0046629B">
        <w:rPr>
          <w:szCs w:val="24"/>
        </w:rPr>
        <w:t>гиперактивации</w:t>
      </w:r>
      <w:proofErr w:type="spellEnd"/>
      <w:r w:rsidRPr="0046629B">
        <w:rPr>
          <w:szCs w:val="24"/>
        </w:rPr>
        <w:t xml:space="preserve"> </w:t>
      </w:r>
      <w:proofErr w:type="spellStart"/>
      <w:r w:rsidRPr="0046629B">
        <w:rPr>
          <w:szCs w:val="24"/>
          <w:lang w:val="en-US"/>
        </w:rPr>
        <w:t>Th</w:t>
      </w:r>
      <w:proofErr w:type="spellEnd"/>
      <w:r w:rsidRPr="00CF4B91">
        <w:rPr>
          <w:szCs w:val="24"/>
        </w:rPr>
        <w:t>1</w:t>
      </w:r>
      <w:r>
        <w:rPr>
          <w:szCs w:val="24"/>
        </w:rPr>
        <w:t xml:space="preserve"> – Т-хелперов 1 типа</w:t>
      </w:r>
      <w:r w:rsidRPr="0046629B">
        <w:rPr>
          <w:szCs w:val="24"/>
        </w:rPr>
        <w:t>)</w:t>
      </w:r>
    </w:p>
    <w:tbl>
      <w:tblPr>
        <w:tblpPr w:leftFromText="180" w:rightFromText="180" w:vertAnchor="text" w:horzAnchor="margin" w:tblpXSpec="center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801"/>
      </w:tblGrid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6"/>
              </w:rPr>
            </w:pPr>
            <w:proofErr w:type="spellStart"/>
            <w:r w:rsidRPr="0046629B">
              <w:rPr>
                <w:b/>
                <w:szCs w:val="26"/>
              </w:rPr>
              <w:t>Токсикоинфекции</w:t>
            </w:r>
            <w:proofErr w:type="spellEnd"/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6"/>
              </w:rPr>
            </w:pPr>
            <w:r w:rsidRPr="0046629B">
              <w:rPr>
                <w:b/>
                <w:szCs w:val="26"/>
              </w:rPr>
              <w:t>Механизм действия токсинов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b/>
                <w:szCs w:val="24"/>
              </w:rPr>
              <w:t xml:space="preserve">Ботулизм </w:t>
            </w:r>
            <w:r w:rsidRPr="0046629B">
              <w:rPr>
                <w:szCs w:val="24"/>
              </w:rPr>
              <w:t>(интоксикация)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proofErr w:type="spellStart"/>
            <w:r w:rsidRPr="0046629B">
              <w:rPr>
                <w:szCs w:val="24"/>
              </w:rPr>
              <w:t>Ботулотоксин</w:t>
            </w:r>
            <w:proofErr w:type="spellEnd"/>
            <w:r w:rsidRPr="0046629B">
              <w:rPr>
                <w:szCs w:val="24"/>
              </w:rPr>
              <w:t xml:space="preserve"> блокирует </w:t>
            </w:r>
            <w:proofErr w:type="spellStart"/>
            <w:r w:rsidRPr="0046629B">
              <w:rPr>
                <w:szCs w:val="24"/>
              </w:rPr>
              <w:t>синаптическую</w:t>
            </w:r>
            <w:proofErr w:type="spellEnd"/>
            <w:r w:rsidRPr="0046629B">
              <w:rPr>
                <w:szCs w:val="24"/>
              </w:rPr>
              <w:t xml:space="preserve"> передачу нервного импульса. </w:t>
            </w:r>
            <w:r w:rsidRPr="0046629B">
              <w:rPr>
                <w:b/>
                <w:szCs w:val="24"/>
              </w:rPr>
              <w:t>Блокада выброса ацетилхолина</w:t>
            </w:r>
            <w:r w:rsidRPr="0046629B">
              <w:rPr>
                <w:szCs w:val="24"/>
              </w:rPr>
              <w:t xml:space="preserve"> </w:t>
            </w:r>
            <w:proofErr w:type="gramStart"/>
            <w:r w:rsidRPr="0046629B">
              <w:rPr>
                <w:szCs w:val="24"/>
              </w:rPr>
              <w:t xml:space="preserve">( </w:t>
            </w:r>
            <w:proofErr w:type="gramEnd"/>
            <w:r w:rsidRPr="0046629B">
              <w:rPr>
                <w:szCs w:val="24"/>
              </w:rPr>
              <w:t>остановка дыхания ).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Столбняк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proofErr w:type="spellStart"/>
            <w:r w:rsidRPr="0046629B">
              <w:rPr>
                <w:szCs w:val="24"/>
              </w:rPr>
              <w:t>Тетаноспазмин</w:t>
            </w:r>
            <w:proofErr w:type="spellEnd"/>
            <w:r w:rsidRPr="0046629B">
              <w:rPr>
                <w:szCs w:val="24"/>
              </w:rPr>
              <w:t xml:space="preserve"> </w:t>
            </w:r>
            <w:r w:rsidRPr="0046629B">
              <w:rPr>
                <w:b/>
                <w:szCs w:val="24"/>
              </w:rPr>
              <w:t>блокирует выделение тормозных медиаторов</w:t>
            </w:r>
            <w:r w:rsidRPr="0046629B">
              <w:rPr>
                <w:szCs w:val="24"/>
              </w:rPr>
              <w:t xml:space="preserve">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</w:t>
            </w:r>
            <w:proofErr w:type="spellStart"/>
            <w:r w:rsidRPr="0046629B">
              <w:rPr>
                <w:szCs w:val="24"/>
              </w:rPr>
              <w:t>Гипертонус</w:t>
            </w:r>
            <w:proofErr w:type="spellEnd"/>
            <w:r w:rsidRPr="0046629B">
              <w:rPr>
                <w:szCs w:val="24"/>
              </w:rPr>
              <w:t xml:space="preserve">  мышц </w:t>
            </w:r>
            <w:r w:rsidRPr="0046629B">
              <w:rPr>
                <w:rFonts w:cs="Calibri"/>
                <w:szCs w:val="24"/>
              </w:rPr>
              <w:t>→ Остановка дыхания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Дифтерия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>Дифтерийные токсины (АДФ–</w:t>
            </w:r>
            <w:proofErr w:type="spellStart"/>
            <w:r w:rsidRPr="0046629B">
              <w:rPr>
                <w:szCs w:val="24"/>
              </w:rPr>
              <w:t>рибозилтрансфераза</w:t>
            </w:r>
            <w:proofErr w:type="spellEnd"/>
            <w:r w:rsidRPr="0046629B">
              <w:rPr>
                <w:szCs w:val="24"/>
              </w:rPr>
              <w:t xml:space="preserve">) </w:t>
            </w:r>
            <w:r w:rsidRPr="0046629B">
              <w:rPr>
                <w:b/>
                <w:szCs w:val="24"/>
              </w:rPr>
              <w:t>блокирует синтез белка</w:t>
            </w:r>
            <w:r w:rsidRPr="0046629B">
              <w:rPr>
                <w:szCs w:val="24"/>
              </w:rPr>
              <w:t xml:space="preserve"> (в </w:t>
            </w:r>
            <w:proofErr w:type="spellStart"/>
            <w:r w:rsidRPr="0046629B">
              <w:rPr>
                <w:szCs w:val="24"/>
              </w:rPr>
              <w:t>т.ч</w:t>
            </w:r>
            <w:proofErr w:type="spellEnd"/>
            <w:r w:rsidRPr="0046629B">
              <w:rPr>
                <w:szCs w:val="24"/>
              </w:rPr>
              <w:t xml:space="preserve">. ферментов) </w:t>
            </w:r>
            <w:r w:rsidRPr="0046629B">
              <w:rPr>
                <w:rFonts w:cs="Calibri"/>
                <w:szCs w:val="24"/>
              </w:rPr>
              <w:t>→ Гибель клеток (</w:t>
            </w:r>
            <w:r w:rsidRPr="0046629B">
              <w:rPr>
                <w:rFonts w:cs="Calibri"/>
                <w:lang w:val="en-US"/>
              </w:rPr>
              <w:sym w:font="Wingdings" w:char="F0E0"/>
            </w:r>
            <w:r w:rsidRPr="0046629B">
              <w:rPr>
                <w:rFonts w:cs="Calibri"/>
                <w:szCs w:val="24"/>
              </w:rPr>
              <w:t>ПОН, ТГС)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Холера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proofErr w:type="spellStart"/>
            <w:r w:rsidRPr="0046629B">
              <w:rPr>
                <w:szCs w:val="24"/>
              </w:rPr>
              <w:t>Холероген</w:t>
            </w:r>
            <w:proofErr w:type="spellEnd"/>
            <w:r w:rsidRPr="0046629B">
              <w:rPr>
                <w:szCs w:val="24"/>
              </w:rPr>
              <w:t xml:space="preserve"> «разворачивает водяной насос» тонкого кишечника в обратную сторону </w:t>
            </w:r>
            <w:r w:rsidRPr="0046629B">
              <w:rPr>
                <w:rFonts w:cs="Calibri"/>
                <w:szCs w:val="24"/>
              </w:rPr>
              <w:t xml:space="preserve">→ </w:t>
            </w:r>
            <w:r w:rsidRPr="0046629B">
              <w:rPr>
                <w:rFonts w:cs="Calibri"/>
                <w:b/>
                <w:szCs w:val="24"/>
              </w:rPr>
              <w:t>Диарея</w:t>
            </w:r>
            <w:r w:rsidRPr="0046629B">
              <w:rPr>
                <w:rFonts w:cs="Calibri"/>
                <w:szCs w:val="24"/>
              </w:rPr>
              <w:t xml:space="preserve"> (= понос) </w:t>
            </w:r>
            <w:r w:rsidRPr="0046629B">
              <w:rPr>
                <w:rFonts w:cs="Calibri"/>
                <w:lang w:val="en-US"/>
              </w:rPr>
              <w:sym w:font="Wingdings" w:char="F0E0"/>
            </w:r>
            <w:r w:rsidRPr="0046629B">
              <w:rPr>
                <w:szCs w:val="24"/>
              </w:rPr>
              <w:t xml:space="preserve"> Обезвоживание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Сгущение крови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Сердечная недостаточность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Коклюш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 xml:space="preserve">Группа токсинов раздражает </w:t>
            </w:r>
            <w:proofErr w:type="spellStart"/>
            <w:r w:rsidRPr="0046629B">
              <w:rPr>
                <w:szCs w:val="24"/>
              </w:rPr>
              <w:t>механорецепторы</w:t>
            </w:r>
            <w:proofErr w:type="spellEnd"/>
            <w:r w:rsidRPr="0046629B">
              <w:rPr>
                <w:szCs w:val="24"/>
              </w:rPr>
              <w:t xml:space="preserve"> бронхов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Приступ кашля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Ишемия, ацидоз, пневмоторакс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Чума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 xml:space="preserve">«Мышиный токсин»  </w:t>
            </w:r>
            <w:r w:rsidRPr="0046629B">
              <w:rPr>
                <w:b/>
                <w:szCs w:val="24"/>
              </w:rPr>
              <w:t>угнетает</w:t>
            </w:r>
            <w:r w:rsidRPr="00CF4B91">
              <w:rPr>
                <w:b/>
                <w:szCs w:val="24"/>
              </w:rPr>
              <w:t xml:space="preserve"> </w:t>
            </w:r>
            <w:r w:rsidRPr="0046629B">
              <w:rPr>
                <w:b/>
                <w:szCs w:val="24"/>
              </w:rPr>
              <w:t>образование  АТФ</w:t>
            </w:r>
            <w:r w:rsidRPr="0046629B">
              <w:rPr>
                <w:szCs w:val="24"/>
              </w:rPr>
              <w:t xml:space="preserve"> (окислительное </w:t>
            </w:r>
            <w:proofErr w:type="spellStart"/>
            <w:r w:rsidRPr="0046629B">
              <w:rPr>
                <w:szCs w:val="24"/>
              </w:rPr>
              <w:t>фосфорилирование</w:t>
            </w:r>
            <w:proofErr w:type="spellEnd"/>
            <w:r w:rsidRPr="0046629B">
              <w:rPr>
                <w:szCs w:val="24"/>
              </w:rPr>
              <w:t xml:space="preserve">), расщепляет фосфолипиды </w:t>
            </w:r>
            <w:r w:rsidRPr="0046629B">
              <w:rPr>
                <w:lang w:val="en-US"/>
              </w:rPr>
              <w:sym w:font="Wingdings" w:char="F0E0"/>
            </w:r>
            <w:r w:rsidRPr="0046629B">
              <w:rPr>
                <w:szCs w:val="24"/>
              </w:rPr>
              <w:t xml:space="preserve"> Гибель клеток, в </w:t>
            </w:r>
            <w:proofErr w:type="spellStart"/>
            <w:r w:rsidRPr="0046629B">
              <w:rPr>
                <w:szCs w:val="24"/>
              </w:rPr>
              <w:t>т.ч</w:t>
            </w:r>
            <w:proofErr w:type="spellEnd"/>
            <w:r w:rsidRPr="0046629B">
              <w:rPr>
                <w:szCs w:val="24"/>
              </w:rPr>
              <w:t xml:space="preserve">. сосудов 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Геморрагии, ТГС, ПОН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Сибирская язва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 xml:space="preserve">3 компонента токсина </w:t>
            </w:r>
            <w:proofErr w:type="gramStart"/>
            <w:r w:rsidRPr="0046629B">
              <w:rPr>
                <w:szCs w:val="24"/>
              </w:rPr>
              <w:t xml:space="preserve">( </w:t>
            </w:r>
            <w:proofErr w:type="gramEnd"/>
            <w:r w:rsidRPr="0046629B">
              <w:rPr>
                <w:szCs w:val="24"/>
              </w:rPr>
              <w:t xml:space="preserve">летальный, отечный, антигенный ) </w:t>
            </w:r>
            <w:r w:rsidRPr="0046629B">
              <w:rPr>
                <w:rFonts w:cs="Calibri"/>
                <w:b/>
                <w:szCs w:val="24"/>
              </w:rPr>
              <w:t>→</w:t>
            </w:r>
            <w:r w:rsidRPr="0046629B">
              <w:rPr>
                <w:b/>
                <w:szCs w:val="24"/>
              </w:rPr>
              <w:t xml:space="preserve"> Гибель клеток</w:t>
            </w:r>
            <w:r w:rsidRPr="0046629B">
              <w:rPr>
                <w:szCs w:val="24"/>
              </w:rPr>
              <w:t>, отек легких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Газовая гангрена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>Ряд токсинов широкого спектра де</w:t>
            </w:r>
            <w:r>
              <w:rPr>
                <w:szCs w:val="24"/>
              </w:rPr>
              <w:t xml:space="preserve">йствия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 xml:space="preserve">протеазы, </w:t>
            </w:r>
            <w:proofErr w:type="spellStart"/>
            <w:r>
              <w:rPr>
                <w:szCs w:val="24"/>
              </w:rPr>
              <w:t>фосфолипазы</w:t>
            </w:r>
            <w:proofErr w:type="spellEnd"/>
            <w:r>
              <w:rPr>
                <w:szCs w:val="24"/>
              </w:rPr>
              <w:t>, гемолизины</w:t>
            </w:r>
            <w:r w:rsidRPr="0046629B">
              <w:rPr>
                <w:szCs w:val="24"/>
              </w:rPr>
              <w:t xml:space="preserve"> и др.)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Гибель эритроцитов и иных клеток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Дизентерия</w:t>
            </w:r>
          </w:p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>группы</w:t>
            </w:r>
            <w:proofErr w:type="gramStart"/>
            <w:r w:rsidRPr="0046629B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proofErr w:type="spellStart"/>
            <w:r w:rsidRPr="0046629B">
              <w:rPr>
                <w:szCs w:val="24"/>
              </w:rPr>
              <w:t>Шигеллы</w:t>
            </w:r>
            <w:proofErr w:type="spellEnd"/>
            <w:r w:rsidRPr="0046629B">
              <w:rPr>
                <w:szCs w:val="24"/>
              </w:rPr>
              <w:t xml:space="preserve"> группы А выделяет токсин </w:t>
            </w:r>
            <w:proofErr w:type="spellStart"/>
            <w:r w:rsidRPr="0046629B">
              <w:rPr>
                <w:szCs w:val="24"/>
              </w:rPr>
              <w:t>Шига</w:t>
            </w:r>
            <w:proofErr w:type="spellEnd"/>
            <w:r w:rsidRPr="0046629B">
              <w:rPr>
                <w:szCs w:val="24"/>
              </w:rPr>
              <w:t xml:space="preserve"> ( </w:t>
            </w:r>
            <w:proofErr w:type="spellStart"/>
            <w:r w:rsidRPr="0046629B">
              <w:rPr>
                <w:szCs w:val="24"/>
              </w:rPr>
              <w:t>нейр</w:t>
            </w:r>
            <w:proofErr w:type="gramStart"/>
            <w:r w:rsidRPr="0046629B">
              <w:rPr>
                <w:szCs w:val="24"/>
              </w:rPr>
              <w:t>о</w:t>
            </w:r>
            <w:proofErr w:type="spellEnd"/>
            <w:r w:rsidRPr="0046629B">
              <w:rPr>
                <w:szCs w:val="24"/>
              </w:rPr>
              <w:t>-</w:t>
            </w:r>
            <w:proofErr w:type="gramEnd"/>
            <w:r w:rsidRPr="0046629B">
              <w:rPr>
                <w:szCs w:val="24"/>
              </w:rPr>
              <w:t xml:space="preserve"> и </w:t>
            </w:r>
            <w:proofErr w:type="spellStart"/>
            <w:r w:rsidRPr="0046629B">
              <w:rPr>
                <w:szCs w:val="24"/>
              </w:rPr>
              <w:t>цитотоксин</w:t>
            </w:r>
            <w:proofErr w:type="spellEnd"/>
            <w:r w:rsidRPr="0046629B">
              <w:rPr>
                <w:szCs w:val="24"/>
              </w:rPr>
              <w:t xml:space="preserve"> )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Угнетение синтеза белка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Гибель клеток </w:t>
            </w:r>
            <w:r w:rsidRPr="0046629B">
              <w:rPr>
                <w:rFonts w:cs="Calibri"/>
                <w:szCs w:val="24"/>
              </w:rPr>
              <w:t>→</w:t>
            </w:r>
            <w:r w:rsidRPr="0046629B">
              <w:rPr>
                <w:szCs w:val="24"/>
              </w:rPr>
              <w:t xml:space="preserve"> Язвы ( толстого кишечника )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ЭГКП-инфекция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>Гемолизины и др.</w:t>
            </w:r>
          </w:p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 xml:space="preserve">Вызывают ГУС – </w:t>
            </w:r>
            <w:proofErr w:type="spellStart"/>
            <w:r w:rsidRPr="0046629B">
              <w:rPr>
                <w:szCs w:val="24"/>
              </w:rPr>
              <w:t>гемолитико</w:t>
            </w:r>
            <w:proofErr w:type="spellEnd"/>
            <w:r w:rsidRPr="0046629B">
              <w:rPr>
                <w:szCs w:val="24"/>
              </w:rPr>
              <w:t>-уремический синдром</w:t>
            </w:r>
          </w:p>
        </w:tc>
      </w:tr>
      <w:tr w:rsidR="00246CFB" w:rsidRPr="0046629B" w:rsidTr="0046629B">
        <w:tc>
          <w:tcPr>
            <w:tcW w:w="2088" w:type="dxa"/>
          </w:tcPr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Стафилококковая,</w:t>
            </w:r>
          </w:p>
          <w:p w:rsidR="00246CFB" w:rsidRPr="0046629B" w:rsidRDefault="00246CFB" w:rsidP="0046629B">
            <w:pPr>
              <w:spacing w:after="0" w:line="240" w:lineRule="auto"/>
              <w:rPr>
                <w:b/>
                <w:szCs w:val="24"/>
              </w:rPr>
            </w:pPr>
            <w:r w:rsidRPr="0046629B">
              <w:rPr>
                <w:b/>
                <w:szCs w:val="24"/>
              </w:rPr>
              <w:t>стрептококковая инфекция</w:t>
            </w:r>
          </w:p>
        </w:tc>
        <w:tc>
          <w:tcPr>
            <w:tcW w:w="7801" w:type="dxa"/>
          </w:tcPr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 xml:space="preserve">Токсический шок, вызванный </w:t>
            </w:r>
            <w:proofErr w:type="spellStart"/>
            <w:r w:rsidRPr="0046629B">
              <w:rPr>
                <w:szCs w:val="24"/>
              </w:rPr>
              <w:t>суперантигенами</w:t>
            </w:r>
            <w:proofErr w:type="spellEnd"/>
            <w:r w:rsidRPr="0046629B">
              <w:rPr>
                <w:szCs w:val="24"/>
              </w:rPr>
              <w:t xml:space="preserve"> стафилококков (</w:t>
            </w:r>
            <w:proofErr w:type="spellStart"/>
            <w:r w:rsidRPr="0046629B">
              <w:rPr>
                <w:szCs w:val="24"/>
              </w:rPr>
              <w:t>энтеротоксин</w:t>
            </w:r>
            <w:proofErr w:type="spellEnd"/>
            <w:r w:rsidRPr="00CF4B91">
              <w:rPr>
                <w:szCs w:val="24"/>
              </w:rPr>
              <w:t xml:space="preserve"> </w:t>
            </w:r>
            <w:r w:rsidRPr="0046629B">
              <w:rPr>
                <w:szCs w:val="24"/>
                <w:lang w:val="en-US"/>
              </w:rPr>
              <w:t>F</w:t>
            </w:r>
            <w:r w:rsidRPr="00CF4B91">
              <w:rPr>
                <w:szCs w:val="24"/>
              </w:rPr>
              <w:t xml:space="preserve"> = </w:t>
            </w:r>
            <w:r w:rsidRPr="0046629B">
              <w:rPr>
                <w:szCs w:val="24"/>
                <w:lang w:val="en-US"/>
              </w:rPr>
              <w:t>TSST</w:t>
            </w:r>
            <w:r w:rsidRPr="0046629B">
              <w:rPr>
                <w:szCs w:val="24"/>
              </w:rPr>
              <w:t>), стрептококков</w:t>
            </w:r>
          </w:p>
          <w:p w:rsidR="00246CFB" w:rsidRPr="0046629B" w:rsidRDefault="00246CFB" w:rsidP="0046629B">
            <w:pPr>
              <w:spacing w:after="0" w:line="240" w:lineRule="auto"/>
              <w:rPr>
                <w:szCs w:val="24"/>
              </w:rPr>
            </w:pPr>
            <w:r w:rsidRPr="0046629B">
              <w:rPr>
                <w:szCs w:val="24"/>
              </w:rPr>
              <w:t>Лечение антибиотиками (и в случае инфекции, и в случае  только колонизации слизистых оболочек, т.е. без признаков инфекции)</w:t>
            </w:r>
          </w:p>
        </w:tc>
      </w:tr>
    </w:tbl>
    <w:p w:rsidR="00246CFB" w:rsidRDefault="00246CFB" w:rsidP="00D90BB0">
      <w:pPr>
        <w:pStyle w:val="a4"/>
      </w:pPr>
      <w:r>
        <w:t xml:space="preserve">   </w:t>
      </w:r>
    </w:p>
    <w:p w:rsidR="00246CFB" w:rsidRDefault="00246CFB" w:rsidP="00D90BB0">
      <w:pPr>
        <w:pStyle w:val="a4"/>
      </w:pPr>
      <w:r>
        <w:t xml:space="preserve">      Примечание:  АТФ   -  аденозинтрифосфорная кислота; АДФ – аденозиндифосфорная кислота</w:t>
      </w:r>
      <w:r>
        <w:br/>
        <w:t xml:space="preserve">                                ЛПС   -  </w:t>
      </w:r>
      <w:proofErr w:type="spellStart"/>
      <w:r>
        <w:t>липополисахарид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компонент клеточной стенки грамотрицательных бактерий )</w:t>
      </w:r>
    </w:p>
    <w:p w:rsidR="00246CFB" w:rsidRDefault="00246CFB" w:rsidP="00D90BB0">
      <w:pPr>
        <w:pStyle w:val="a4"/>
      </w:pPr>
      <w:r>
        <w:t xml:space="preserve">                                ПОН  -  </w:t>
      </w:r>
      <w:proofErr w:type="spellStart"/>
      <w:r>
        <w:t>полиорганная</w:t>
      </w:r>
      <w:proofErr w:type="spellEnd"/>
      <w:r>
        <w:t xml:space="preserve"> недостаточность</w:t>
      </w:r>
    </w:p>
    <w:p w:rsidR="00246CFB" w:rsidRDefault="00246CFB" w:rsidP="00D90BB0">
      <w:pPr>
        <w:pStyle w:val="a4"/>
      </w:pPr>
      <w:r>
        <w:t xml:space="preserve">                                ТГС    -  </w:t>
      </w:r>
      <w:proofErr w:type="spellStart"/>
      <w:proofErr w:type="gramStart"/>
      <w:r>
        <w:t>тромбо</w:t>
      </w:r>
      <w:proofErr w:type="spellEnd"/>
      <w:r>
        <w:t>-геморрагический</w:t>
      </w:r>
      <w:proofErr w:type="gramEnd"/>
      <w:r>
        <w:t xml:space="preserve"> синдром</w:t>
      </w:r>
    </w:p>
    <w:p w:rsidR="00246CFB" w:rsidRPr="00CF4B91" w:rsidRDefault="00246CFB" w:rsidP="00D90BB0">
      <w:pPr>
        <w:pStyle w:val="a4"/>
      </w:pPr>
      <w:r>
        <w:t xml:space="preserve">                                ЭГКП - </w:t>
      </w:r>
      <w:proofErr w:type="spellStart"/>
      <w:r>
        <w:t>энтерогеморрагические</w:t>
      </w:r>
      <w:proofErr w:type="spellEnd"/>
      <w:r>
        <w:t xml:space="preserve"> кишечные палочки</w:t>
      </w:r>
    </w:p>
    <w:p w:rsidR="00246CFB" w:rsidRDefault="00246CFB" w:rsidP="00D90BB0">
      <w:pPr>
        <w:pStyle w:val="a4"/>
      </w:pPr>
      <w:r w:rsidRPr="00CF4B91">
        <w:t xml:space="preserve">                          </w:t>
      </w:r>
      <w:r>
        <w:t xml:space="preserve">     </w:t>
      </w:r>
      <w:r w:rsidRPr="00CF4B91">
        <w:t xml:space="preserve"> </w:t>
      </w:r>
      <w:proofErr w:type="gramStart"/>
      <w:r>
        <w:rPr>
          <w:lang w:val="en-US"/>
        </w:rPr>
        <w:t>TSST</w:t>
      </w:r>
      <w:r>
        <w:t xml:space="preserve"> </w:t>
      </w:r>
      <w:r w:rsidRPr="00CF4B91">
        <w:t xml:space="preserve"> </w:t>
      </w:r>
      <w:r>
        <w:t>-</w:t>
      </w:r>
      <w:proofErr w:type="gramEnd"/>
      <w:r>
        <w:t xml:space="preserve"> токсин синдрома токсического шока</w:t>
      </w:r>
    </w:p>
    <w:p w:rsidR="00246CFB" w:rsidRDefault="00246CFB" w:rsidP="00D90BB0">
      <w:pPr>
        <w:pStyle w:val="a4"/>
      </w:pPr>
      <w:proofErr w:type="spellStart"/>
      <w:r>
        <w:t>Токсикоинфекции</w:t>
      </w:r>
      <w:proofErr w:type="spellEnd"/>
      <w:r>
        <w:t xml:space="preserve"> лечат </w:t>
      </w:r>
    </w:p>
    <w:p w:rsidR="00246CFB" w:rsidRDefault="00246CFB" w:rsidP="00D90BB0">
      <w:pPr>
        <w:pStyle w:val="a4"/>
      </w:pPr>
      <w:r>
        <w:t xml:space="preserve">- антитоксическими сыворотками (введением антител к токсинам) или иными </w:t>
      </w:r>
      <w:r w:rsidRPr="0046629B">
        <w:rPr>
          <w:b/>
          <w:i/>
        </w:rPr>
        <w:t>антитоксинами</w:t>
      </w:r>
    </w:p>
    <w:p w:rsidR="00246CFB" w:rsidRPr="00CF4B91" w:rsidRDefault="00246CFB" w:rsidP="00D90BB0">
      <w:pPr>
        <w:pStyle w:val="a4"/>
      </w:pPr>
      <w:r>
        <w:t xml:space="preserve">  </w:t>
      </w:r>
      <w:r w:rsidRPr="00CF4B91">
        <w:t>[</w:t>
      </w:r>
      <w:r>
        <w:t xml:space="preserve">осложнение – сывороточная болезнь </w:t>
      </w:r>
      <w:r w:rsidRPr="00CF4B91">
        <w:t>/</w:t>
      </w:r>
      <w:r>
        <w:t xml:space="preserve">= </w:t>
      </w:r>
      <w:proofErr w:type="spellStart"/>
      <w:r>
        <w:t>иммунокомплексная</w:t>
      </w:r>
      <w:proofErr w:type="spellEnd"/>
      <w:r>
        <w:t xml:space="preserve"> патология</w:t>
      </w:r>
      <w:r w:rsidRPr="00CF4B91">
        <w:t>/]</w:t>
      </w:r>
    </w:p>
    <w:p w:rsidR="00246CFB" w:rsidRDefault="00246CFB" w:rsidP="00D90BB0">
      <w:pPr>
        <w:pStyle w:val="a4"/>
      </w:pPr>
      <w:r>
        <w:t xml:space="preserve">- вакцинацией </w:t>
      </w:r>
      <w:r w:rsidRPr="0046629B">
        <w:rPr>
          <w:b/>
          <w:i/>
        </w:rPr>
        <w:t>анатоксином</w:t>
      </w:r>
      <w:r>
        <w:t xml:space="preserve"> (= инактивированным токсином с сохраненными антигенными свойствами)</w:t>
      </w:r>
    </w:p>
    <w:p w:rsidR="00246CFB" w:rsidRPr="001C279F" w:rsidRDefault="00246CFB" w:rsidP="00D90BB0">
      <w:pPr>
        <w:pStyle w:val="a4"/>
        <w:rPr>
          <w:lang w:val="en-US"/>
        </w:rPr>
      </w:pPr>
      <w:r>
        <w:t>- антибиотиками (кроме ботулизма)</w:t>
      </w:r>
    </w:p>
    <w:p w:rsidR="00246CFB" w:rsidRDefault="00246CFB" w:rsidP="00E32B6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246CFB" w:rsidRPr="002E74D7" w:rsidTr="002E74D7">
        <w:tc>
          <w:tcPr>
            <w:tcW w:w="9889" w:type="dxa"/>
            <w:gridSpan w:val="2"/>
          </w:tcPr>
          <w:p w:rsidR="00246CFB" w:rsidRPr="002E74D7" w:rsidRDefault="00246CFB" w:rsidP="002E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lastRenderedPageBreak/>
              <w:t>Заболевание с ведущей токсической линией патогенеза</w:t>
            </w:r>
          </w:p>
        </w:tc>
      </w:tr>
      <w:tr w:rsidR="00246CFB" w:rsidRPr="002E74D7" w:rsidTr="002E74D7">
        <w:tc>
          <w:tcPr>
            <w:tcW w:w="2943" w:type="dxa"/>
            <w:vMerge w:val="restart"/>
          </w:tcPr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b/>
                <w:sz w:val="24"/>
                <w:szCs w:val="24"/>
              </w:rPr>
              <w:t>Интоксикация</w:t>
            </w:r>
            <w:r w:rsidRPr="002E74D7">
              <w:rPr>
                <w:sz w:val="24"/>
                <w:szCs w:val="24"/>
              </w:rPr>
              <w:t xml:space="preserve"> (преимущественно антитоксические антитела)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rFonts w:cs="Calibri"/>
                <w:sz w:val="24"/>
                <w:szCs w:val="24"/>
              </w:rPr>
              <w:t xml:space="preserve">        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 xml:space="preserve">-  Ботулизм 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 Столбняк (без бактериемии)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rFonts w:cs="Calibri"/>
                <w:sz w:val="24"/>
                <w:szCs w:val="24"/>
              </w:rPr>
              <w:t xml:space="preserve">        ↓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Лечение антитоксическими сыворотками</w:t>
            </w:r>
          </w:p>
        </w:tc>
        <w:tc>
          <w:tcPr>
            <w:tcW w:w="6946" w:type="dxa"/>
          </w:tcPr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74D7">
              <w:rPr>
                <w:b/>
                <w:sz w:val="24"/>
                <w:szCs w:val="24"/>
              </w:rPr>
              <w:t>Токсикоинфекции</w:t>
            </w:r>
            <w:proofErr w:type="spellEnd"/>
            <w:r w:rsidRPr="002E74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E74D7">
              <w:rPr>
                <w:sz w:val="24"/>
                <w:szCs w:val="24"/>
              </w:rPr>
              <w:t xml:space="preserve">( </w:t>
            </w:r>
            <w:proofErr w:type="gramEnd"/>
            <w:r w:rsidRPr="002E74D7">
              <w:rPr>
                <w:sz w:val="24"/>
                <w:szCs w:val="24"/>
              </w:rPr>
              <w:t>образуются антимикробные и антитоксический антитела)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rFonts w:cs="Calibri"/>
                <w:sz w:val="24"/>
                <w:szCs w:val="24"/>
              </w:rPr>
              <w:t xml:space="preserve">       </w:t>
            </w:r>
          </w:p>
          <w:p w:rsidR="00246CFB" w:rsidRPr="002E74D7" w:rsidRDefault="00CF4B91" w:rsidP="002E7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margin-left:65.85pt;margin-top:5.1pt;width:14.25pt;height:46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" adj="547"/>
              </w:pict>
            </w:r>
            <w:r w:rsidR="00246CFB" w:rsidRPr="002E74D7">
              <w:rPr>
                <w:sz w:val="24"/>
                <w:szCs w:val="24"/>
              </w:rPr>
              <w:t>- Столбняк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Дифтерия          без бактериемии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Коклюш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Холера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Сибирская язва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Газовая гангрена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Стафилококковая  инфекция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- Стрептококковая инфекция и др.</w:t>
            </w:r>
          </w:p>
        </w:tc>
      </w:tr>
      <w:tr w:rsidR="00246CFB" w:rsidRPr="002E74D7" w:rsidTr="002E74D7">
        <w:trPr>
          <w:trHeight w:val="131"/>
        </w:trPr>
        <w:tc>
          <w:tcPr>
            <w:tcW w:w="2943" w:type="dxa"/>
            <w:vMerge/>
          </w:tcPr>
          <w:p w:rsidR="00246CFB" w:rsidRPr="002E74D7" w:rsidRDefault="00246CFB" w:rsidP="002E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Внеклеточные инфекции</w:t>
            </w:r>
          </w:p>
          <w:p w:rsidR="00246CFB" w:rsidRPr="002E74D7" w:rsidRDefault="00246CFB" w:rsidP="002E74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74D7">
              <w:rPr>
                <w:rFonts w:cs="Calibri"/>
                <w:sz w:val="24"/>
                <w:szCs w:val="24"/>
              </w:rPr>
              <w:t xml:space="preserve">       ↓</w:t>
            </w:r>
          </w:p>
          <w:p w:rsidR="00246CFB" w:rsidRPr="002E74D7" w:rsidRDefault="00246CFB" w:rsidP="002E74D7">
            <w:pPr>
              <w:spacing w:after="0" w:line="240" w:lineRule="auto"/>
              <w:rPr>
                <w:sz w:val="24"/>
                <w:szCs w:val="24"/>
              </w:rPr>
            </w:pPr>
            <w:r w:rsidRPr="002E74D7">
              <w:rPr>
                <w:sz w:val="24"/>
                <w:szCs w:val="24"/>
              </w:rPr>
              <w:t>Лечение антитоксическими сыворотками и антибиотиками.</w:t>
            </w:r>
          </w:p>
        </w:tc>
      </w:tr>
    </w:tbl>
    <w:p w:rsidR="00246CFB" w:rsidRPr="00E32B67" w:rsidRDefault="00246CFB" w:rsidP="00E32B67">
      <w:pPr>
        <w:jc w:val="center"/>
        <w:rPr>
          <w:sz w:val="24"/>
          <w:szCs w:val="24"/>
        </w:rPr>
      </w:pPr>
    </w:p>
    <w:sectPr w:rsidR="00246CFB" w:rsidRPr="00E32B67" w:rsidSect="00A2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66"/>
    <w:multiLevelType w:val="hybridMultilevel"/>
    <w:tmpl w:val="6EE61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67"/>
    <w:rsid w:val="001C279F"/>
    <w:rsid w:val="00246CFB"/>
    <w:rsid w:val="002D17C6"/>
    <w:rsid w:val="002E74D7"/>
    <w:rsid w:val="003A1BA2"/>
    <w:rsid w:val="0046629B"/>
    <w:rsid w:val="005129BB"/>
    <w:rsid w:val="0068351B"/>
    <w:rsid w:val="00A22D39"/>
    <w:rsid w:val="00A722E6"/>
    <w:rsid w:val="00C22E46"/>
    <w:rsid w:val="00CF2EF2"/>
    <w:rsid w:val="00CF4B91"/>
    <w:rsid w:val="00D90BB0"/>
    <w:rsid w:val="00E32B67"/>
    <w:rsid w:val="00F27265"/>
    <w:rsid w:val="00F75196"/>
    <w:rsid w:val="00F93724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0BB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66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0410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Токсины  (=яды) бактерий</dc:title>
  <dc:subject/>
  <dc:creator>1</dc:creator>
  <cp:keywords/>
  <dc:description/>
  <cp:lastModifiedBy>Anna</cp:lastModifiedBy>
  <cp:revision>8</cp:revision>
  <cp:lastPrinted>2016-02-04T07:07:00Z</cp:lastPrinted>
  <dcterms:created xsi:type="dcterms:W3CDTF">2016-02-04T06:29:00Z</dcterms:created>
  <dcterms:modified xsi:type="dcterms:W3CDTF">2017-03-21T06:47:00Z</dcterms:modified>
</cp:coreProperties>
</file>